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outlineLvl w:val="0"/>
        <w:rPr>
          <w:b w:val="1"/>
          <w:bCs w:val="1"/>
          <w:outline w:val="0"/>
          <w:color w:val="365f91"/>
          <w:sz w:val="48"/>
          <w:szCs w:val="48"/>
          <w:u w:color="365f91"/>
          <w14:textFill>
            <w14:solidFill>
              <w14:srgbClr w14:val="365F91"/>
            </w14:solidFill>
          </w14:textFill>
        </w:rPr>
      </w:pPr>
      <w:r>
        <w:rPr>
          <w:b w:val="1"/>
          <w:bCs w:val="1"/>
          <w:outline w:val="0"/>
          <w:color w:val="365f91"/>
          <w:sz w:val="48"/>
          <w:szCs w:val="48"/>
          <w:u w:color="365f91"/>
          <w:rtl w:val="0"/>
          <w14:textFill>
            <w14:solidFill>
              <w14:srgbClr w14:val="365F91"/>
            </w14:solidFill>
          </w14:textFill>
        </w:rPr>
        <w:t xml:space="preserve">3 DAYS </w:t>
      </w:r>
      <w:r>
        <w:rPr>
          <w:b w:val="1"/>
          <w:bCs w:val="1"/>
          <w:outline w:val="0"/>
          <w:color w:val="365f91"/>
          <w:sz w:val="48"/>
          <w:szCs w:val="48"/>
          <w:u w:color="365f91"/>
          <w:rtl w:val="0"/>
          <w:lang w:val="en-US"/>
          <w14:textFill>
            <w14:solidFill>
              <w14:srgbClr w14:val="365F91"/>
            </w14:solidFill>
          </w14:textFill>
        </w:rPr>
        <w:t xml:space="preserve">– </w:t>
      </w:r>
      <w:r>
        <w:rPr>
          <w:b w:val="1"/>
          <w:bCs w:val="1"/>
          <w:outline w:val="0"/>
          <w:color w:val="365f91"/>
          <w:sz w:val="48"/>
          <w:szCs w:val="48"/>
          <w:u w:color="365f91"/>
          <w:rtl w:val="0"/>
          <w:lang w:val="en-US"/>
          <w14:textFill>
            <w14:solidFill>
              <w14:srgbClr w14:val="365F91"/>
            </w14:solidFill>
          </w14:textFill>
        </w:rPr>
        <w:t>LOS ANGELES (CITY BREAK)</w:t>
      </w:r>
    </w:p>
    <w:p>
      <w:pPr>
        <w:pStyle w:val="Body"/>
        <w:ind w:left="1440" w:firstLine="0"/>
        <w:jc w:val="both"/>
        <w:outlineLvl w:val="0"/>
        <w:rPr>
          <w:b w:val="1"/>
          <w:bCs w:val="1"/>
          <w:outline w:val="0"/>
          <w:color w:val="ff0000"/>
          <w:sz w:val="22"/>
          <w:szCs w:val="22"/>
          <w:u w:val="single" w:color="ff0000"/>
          <w14:textFill>
            <w14:solidFill>
              <w14:srgbClr w14:val="FF0000"/>
            </w14:solidFill>
          </w14:textFill>
        </w:rPr>
      </w:pPr>
      <w:r>
        <w:rPr>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-342900</wp:posOffset>
                </wp:positionH>
                <wp:positionV relativeFrom="line">
                  <wp:posOffset>67945</wp:posOffset>
                </wp:positionV>
                <wp:extent cx="2190750" cy="790575"/>
                <wp:effectExtent l="0" t="0" r="0" b="0"/>
                <wp:wrapThrough wrapText="bothSides" distL="57150" distR="57150">
                  <wp:wrapPolygon edited="1">
                    <wp:start x="0" y="0"/>
                    <wp:lineTo x="21600" y="0"/>
                    <wp:lineTo x="21600" y="21600"/>
                    <wp:lineTo x="0" y="21600"/>
                    <wp:lineTo x="0" y="0"/>
                  </wp:wrapPolygon>
                </wp:wrapThrough>
                <wp:docPr id="1073741827" name="officeArt object" descr="Picture 1"/>
                <wp:cNvGraphicFramePr/>
                <a:graphic xmlns:a="http://schemas.openxmlformats.org/drawingml/2006/main">
                  <a:graphicData uri="http://schemas.microsoft.com/office/word/2010/wordprocessingGroup">
                    <wpg:wgp>
                      <wpg:cNvGrpSpPr/>
                      <wpg:grpSpPr>
                        <a:xfrm>
                          <a:off x="0" y="0"/>
                          <a:ext cx="2190750" cy="790575"/>
                          <a:chOff x="0" y="0"/>
                          <a:chExt cx="2190750" cy="790575"/>
                        </a:xfrm>
                      </wpg:grpSpPr>
                      <wps:wsp>
                        <wps:cNvPr id="1073741825" name="Rectangle"/>
                        <wps:cNvSpPr/>
                        <wps:spPr>
                          <a:xfrm>
                            <a:off x="0" y="0"/>
                            <a:ext cx="2190750" cy="790575"/>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2190750" cy="7905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27.0pt;margin-top:5.3pt;width:172.5pt;height:62.2pt;z-index:251659264;mso-position-horizontal:absolute;mso-position-horizontal-relative:text;mso-position-vertical:absolute;mso-position-vertical-relative:line;mso-wrap-distance-left:4.5pt;mso-wrap-distance-top:4.5pt;mso-wrap-distance-right:4.5pt;mso-wrap-distance-bottom:4.5pt;" coordorigin="0,0" coordsize="2190750,790575">
                <w10:wrap type="through" side="bothSides" anchorx="text"/>
                <v:rect id="_x0000_s1027" style="position:absolute;left:0;top:0;width:2190750;height:790575;">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2190750;height:790575;">
                  <v:imagedata r:id="rId4" o:title="image1.jpeg"/>
                </v:shape>
              </v:group>
            </w:pict>
          </mc:Fallback>
        </mc:AlternateContent>
      </w:r>
      <w:r>
        <w:rPr>
          <w:b w:val="1"/>
          <w:bCs w:val="1"/>
          <w:outline w:val="0"/>
          <w:color w:val="ff0000"/>
          <w:sz w:val="22"/>
          <w:szCs w:val="22"/>
          <w:u w:val="single" w:color="ff0000"/>
          <w:rtl w:val="0"/>
          <w:lang w:val="it-IT"/>
          <w14:textFill>
            <w14:solidFill>
              <w14:srgbClr w14:val="FF0000"/>
            </w14:solidFill>
          </w14:textFill>
        </w:rPr>
        <w:t>Day 01 -Arrive in Los Angeles</w:t>
      </w:r>
    </w:p>
    <w:p>
      <w:pPr>
        <w:pStyle w:val="No Spacing"/>
        <w:rPr>
          <w:sz w:val="22"/>
          <w:szCs w:val="22"/>
        </w:rPr>
      </w:pPr>
      <w:r>
        <w:rPr>
          <w:sz w:val="22"/>
          <w:szCs w:val="22"/>
          <w:rtl w:val="0"/>
          <w:lang w:val="en-US"/>
        </w:rPr>
        <w:t xml:space="preserve">Welcome to Los Angeles! The allure of Los Angeles is undeniable. Angelenos know L.A. will never have the sophisticated style of Paris or the historical riches of Rome, but they lay claim to the most entertaining city in the United States, if not the world. </w:t>
      </w:r>
    </w:p>
    <w:p>
      <w:pPr>
        <w:pStyle w:val="No Spacing"/>
        <w:rPr>
          <w:b w:val="1"/>
          <w:bCs w:val="1"/>
          <w:outline w:val="0"/>
          <w:color w:val="ff0000"/>
          <w:sz w:val="22"/>
          <w:szCs w:val="22"/>
          <w:u w:color="ff0000"/>
          <w14:textFill>
            <w14:solidFill>
              <w14:srgbClr w14:val="FF0000"/>
            </w14:solidFill>
          </w14:textFill>
        </w:rPr>
      </w:pPr>
      <w:r>
        <w:rPr>
          <w:sz w:val="22"/>
          <w:szCs w:val="22"/>
          <w:rtl w:val="0"/>
          <w:lang w:val="en-US"/>
        </w:rPr>
        <w:t>Check into hotel upon arrival.</w:t>
      </w:r>
      <w:r>
        <w:rPr>
          <w:sz w:val="22"/>
          <w:szCs w:val="22"/>
        </w:rPr>
        <w:br w:type="textWrapping"/>
      </w:r>
      <w:r>
        <w:rPr>
          <w:rFonts w:ascii="Helvetica" w:cs="Helvetica" w:hAnsi="Helvetica" w:eastAsia="Helvetica"/>
          <w:outline w:val="0"/>
          <w:color w:val="000000"/>
          <w:sz w:val="22"/>
          <w:szCs w:val="22"/>
          <w:u w:color="000000"/>
          <w14:textFill>
            <w14:solidFill>
              <w14:srgbClr w14:val="000000"/>
            </w14:solidFill>
          </w14:textFill>
        </w:rPr>
        <w:br w:type="textWrapping"/>
      </w:r>
      <w:r>
        <w:rPr>
          <w:b w:val="1"/>
          <w:bCs w:val="1"/>
          <w:outline w:val="0"/>
          <w:color w:val="ff0000"/>
          <w:sz w:val="22"/>
          <w:szCs w:val="22"/>
          <w:u w:val="single" w:color="ff0000"/>
          <w:rtl w:val="0"/>
          <w:lang w:val="en-US"/>
          <w14:textFill>
            <w14:solidFill>
              <w14:srgbClr w14:val="FF0000"/>
            </w14:solidFill>
          </w14:textFill>
        </w:rPr>
        <w:t xml:space="preserve">Day 02 </w:t>
      </w:r>
      <w:r>
        <w:rPr>
          <w:b w:val="1"/>
          <w:bCs w:val="1"/>
          <w:outline w:val="0"/>
          <w:color w:val="ff0000"/>
          <w:sz w:val="22"/>
          <w:szCs w:val="22"/>
          <w:u w:val="single" w:color="ff0000"/>
          <w:rtl w:val="0"/>
          <w:lang w:val="en-US"/>
          <w14:textFill>
            <w14:solidFill>
              <w14:srgbClr w14:val="FF0000"/>
            </w14:solidFill>
          </w14:textFill>
        </w:rPr>
        <w:t xml:space="preserve">– </w:t>
      </w:r>
      <w:r>
        <w:rPr>
          <w:b w:val="1"/>
          <w:bCs w:val="1"/>
          <w:outline w:val="0"/>
          <w:color w:val="ff0000"/>
          <w:sz w:val="22"/>
          <w:szCs w:val="22"/>
          <w:u w:val="single" w:color="ff0000"/>
          <w:rtl w:val="0"/>
          <w:lang w:val="en-US"/>
          <w14:textFill>
            <w14:solidFill>
              <w14:srgbClr w14:val="FF0000"/>
            </w14:solidFill>
          </w14:textFill>
        </w:rPr>
        <w:t>Los Angeles City Tour</w:t>
      </w:r>
    </w:p>
    <w:p>
      <w:pPr>
        <w:pStyle w:val="No Spacing"/>
        <w:jc w:val="both"/>
        <w:rPr>
          <w:b w:val="1"/>
          <w:bCs w:val="1"/>
          <w:sz w:val="22"/>
          <w:szCs w:val="22"/>
        </w:rPr>
      </w:pPr>
      <w:r>
        <w:rPr>
          <w:b w:val="1"/>
          <w:bCs w:val="1"/>
          <w:outline w:val="0"/>
          <w:color w:val="ff0000"/>
          <w:sz w:val="22"/>
          <w:szCs w:val="22"/>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-2358390</wp:posOffset>
                </wp:positionH>
                <wp:positionV relativeFrom="line">
                  <wp:posOffset>43815</wp:posOffset>
                </wp:positionV>
                <wp:extent cx="2171700" cy="1343025"/>
                <wp:effectExtent l="0" t="0" r="0" b="0"/>
                <wp:wrapThrough wrapText="bothSides" distL="57150" distR="57150">
                  <wp:wrapPolygon edited="1">
                    <wp:start x="0" y="0"/>
                    <wp:lineTo x="21600" y="0"/>
                    <wp:lineTo x="21600" y="21600"/>
                    <wp:lineTo x="0" y="21600"/>
                    <wp:lineTo x="0" y="0"/>
                  </wp:wrapPolygon>
                </wp:wrapThrough>
                <wp:docPr id="1073741830" name="officeArt object" descr="Picture 2"/>
                <wp:cNvGraphicFramePr/>
                <a:graphic xmlns:a="http://schemas.openxmlformats.org/drawingml/2006/main">
                  <a:graphicData uri="http://schemas.microsoft.com/office/word/2010/wordprocessingGroup">
                    <wpg:wgp>
                      <wpg:cNvGrpSpPr/>
                      <wpg:grpSpPr>
                        <a:xfrm>
                          <a:off x="0" y="0"/>
                          <a:ext cx="2171700" cy="1343025"/>
                          <a:chOff x="0" y="0"/>
                          <a:chExt cx="2171700" cy="1343025"/>
                        </a:xfrm>
                      </wpg:grpSpPr>
                      <wps:wsp>
                        <wps:cNvPr id="1073741828" name="Rectangle"/>
                        <wps:cNvSpPr/>
                        <wps:spPr>
                          <a:xfrm>
                            <a:off x="0" y="0"/>
                            <a:ext cx="2171700" cy="1343025"/>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2171700" cy="134302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185.7pt;margin-top:3.5pt;width:171.0pt;height:105.8pt;z-index:251660288;mso-position-horizontal:absolute;mso-position-horizontal-relative:text;mso-position-vertical:absolute;mso-position-vertical-relative:line;mso-wrap-distance-left:4.5pt;mso-wrap-distance-top:4.5pt;mso-wrap-distance-right:4.5pt;mso-wrap-distance-bottom:4.5pt;" coordorigin="0,0" coordsize="2171700,1343025">
                <w10:wrap type="through" side="bothSides" anchorx="text"/>
                <v:rect id="_x0000_s1030" style="position:absolute;left:0;top:0;width:2171700;height:1343025;">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2171700;height:1343025;">
                  <v:imagedata r:id="rId5" o:title="image2.jpeg"/>
                </v:shape>
              </v:group>
            </w:pict>
          </mc:Fallback>
        </mc:AlternateContent>
      </w:r>
      <w:r>
        <w:rPr>
          <w:sz w:val="22"/>
          <w:szCs w:val="22"/>
          <w:rtl w:val="0"/>
          <w:lang w:val="en-US"/>
        </w:rPr>
        <w:t xml:space="preserve">On this tour, you will see the Chinese Theatre and its celebrity footprints, the legendary streets of Hollywood Boulevard, the Sunset Strip and Melrose, the Hard Rock Cafe, Rodeo Drive, the Farmer's Market, the La Brea Tar Pits, Olvera Street, Chinatown and all those other sites that you've seen countless times on TV and in the movies. </w:t>
      </w:r>
      <w:r>
        <w:rPr>
          <w:b w:val="1"/>
          <w:bCs w:val="1"/>
          <w:sz w:val="22"/>
          <w:szCs w:val="22"/>
          <w:rtl w:val="0"/>
          <w:lang w:val="en-US"/>
        </w:rPr>
        <w:t>(Meals: B)</w:t>
      </w:r>
    </w:p>
    <w:p>
      <w:pPr>
        <w:pStyle w:val="Body"/>
        <w:widowControl w:val="0"/>
        <w:tabs>
          <w:tab w:val="left" w:pos="3060"/>
        </w:tabs>
        <w:jc w:val="both"/>
        <w:rPr>
          <w:sz w:val="22"/>
          <w:szCs w:val="22"/>
        </w:rPr>
      </w:pPr>
    </w:p>
    <w:p>
      <w:pPr>
        <w:pStyle w:val="Body"/>
        <w:tabs>
          <w:tab w:val="left" w:pos="7740"/>
          <w:tab w:val="left" w:pos="7920"/>
          <w:tab w:val="left" w:pos="8280"/>
        </w:tabs>
        <w:jc w:val="both"/>
        <w:rPr>
          <w:sz w:val="22"/>
          <w:szCs w:val="22"/>
        </w:rPr>
      </w:pPr>
      <w:r>
        <w:rPr>
          <w:b w:val="1"/>
          <w:bCs w:val="1"/>
          <w:outline w:val="0"/>
          <w:color w:val="ff0000"/>
          <w:sz w:val="22"/>
          <w:szCs w:val="22"/>
          <w:u w:val="single" w:color="ff0000"/>
          <w:rtl w:val="0"/>
          <w:lang w:val="en-US"/>
          <w14:textFill>
            <w14:solidFill>
              <w14:srgbClr w14:val="FF0000"/>
            </w14:solidFill>
          </w14:textFill>
        </w:rPr>
        <w:t>Day 03</w:t>
      </w:r>
      <w:r>
        <w:rPr>
          <w:b w:val="1"/>
          <w:bCs w:val="1"/>
          <w:outline w:val="0"/>
          <w:color w:val="ff0000"/>
          <w:sz w:val="22"/>
          <w:szCs w:val="22"/>
          <w:u w:val="single" w:color="ff0000"/>
          <w:rtl w:val="0"/>
          <w14:textFill>
            <w14:solidFill>
              <w14:srgbClr w14:val="FF0000"/>
            </w14:solidFill>
          </w14:textFill>
        </w:rPr>
        <w:t>–</w:t>
      </w:r>
      <w:r>
        <w:rPr>
          <w:b w:val="1"/>
          <w:bCs w:val="1"/>
          <w:outline w:val="0"/>
          <w:color w:val="ff0000"/>
          <w:sz w:val="22"/>
          <w:szCs w:val="22"/>
          <w:u w:val="single" w:color="ff0000"/>
          <w:rtl w:val="0"/>
          <w:lang w:val="en-US"/>
          <w14:textFill>
            <w14:solidFill>
              <w14:srgbClr w14:val="FF0000"/>
            </w14:solidFill>
          </w14:textFill>
        </w:rPr>
        <w:t>Fly Out</w:t>
      </w:r>
    </w:p>
    <w:p>
      <w:pPr>
        <w:pStyle w:val="Body"/>
        <w:tabs>
          <w:tab w:val="left" w:pos="3240"/>
        </w:tabs>
        <w:ind w:left="3240" w:hanging="3240"/>
        <w:jc w:val="both"/>
        <w:rPr>
          <w:b w:val="1"/>
          <w:bCs w:val="1"/>
          <w:sz w:val="22"/>
          <w:szCs w:val="22"/>
        </w:rPr>
      </w:pPr>
      <w:r>
        <w:rPr>
          <w:sz w:val="22"/>
          <w:szCs w:val="22"/>
          <w:rtl w:val="0"/>
          <w:lang w:val="en-US"/>
        </w:rPr>
        <w:t xml:space="preserve">Today we finish our trip and get ready to fly back home or to the next Destination </w:t>
      </w:r>
      <w:r>
        <w:rPr>
          <w:b w:val="1"/>
          <w:bCs w:val="1"/>
          <w:sz w:val="22"/>
          <w:szCs w:val="22"/>
          <w:rtl w:val="0"/>
          <w:lang w:val="en-US"/>
        </w:rPr>
        <w:t>(Meals: B)</w:t>
      </w:r>
    </w:p>
    <w:p>
      <w:pPr>
        <w:pStyle w:val="Body"/>
        <w:tabs>
          <w:tab w:val="left" w:pos="3240"/>
        </w:tabs>
        <w:ind w:left="3240" w:hanging="3240"/>
        <w:rPr>
          <w:b w:val="1"/>
          <w:bCs w:val="1"/>
          <w:sz w:val="22"/>
          <w:szCs w:val="22"/>
          <w:u w:val="single"/>
        </w:rPr>
      </w:pPr>
    </w:p>
    <w:tbl>
      <w:tblPr>
        <w:tblW w:w="11088"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152"/>
        <w:gridCol w:w="1987"/>
        <w:gridCol w:w="1987"/>
        <w:gridCol w:w="1987"/>
        <w:gridCol w:w="1987"/>
        <w:gridCol w:w="1988"/>
      </w:tblGrid>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9936"/>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 / per person</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Triple/CWB</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5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ffff00"/>
                <w:rtl w:val="0"/>
                <w:lang w:val="en-US"/>
              </w:rPr>
              <w:t>Moderate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41</w:t>
            </w:r>
            <w:r>
              <w:rPr>
                <w:rFonts w:ascii="Calibri" w:hAnsi="Calibri"/>
                <w:shd w:val="nil" w:color="auto" w:fill="auto"/>
                <w:rtl w:val="0"/>
                <w:lang w:val="en-US"/>
              </w:rPr>
              <w:t>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399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549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rtl w:val="0"/>
                <w:lang w:val="en-US"/>
              </w:rPr>
              <w:t>289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379</w:t>
            </w:r>
          </w:p>
        </w:tc>
      </w:tr>
      <w:tr>
        <w:tblPrEx>
          <w:shd w:val="clear" w:color="auto" w:fill="ced7e7"/>
        </w:tblPrEx>
        <w:trPr>
          <w:trHeight w:val="257" w:hRule="atLeast"/>
        </w:trPr>
        <w:tc>
          <w:tcPr>
            <w:tcW w:type="dxa" w:w="11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489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729</w:t>
            </w:r>
          </w:p>
        </w:tc>
        <w:tc>
          <w:tcPr>
            <w:tcW w:type="dxa" w:w="19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319</w:t>
            </w:r>
          </w:p>
        </w:tc>
        <w:tc>
          <w:tcPr>
            <w:tcW w:type="dxa" w:w="198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459</w:t>
            </w:r>
          </w:p>
        </w:tc>
      </w:tr>
    </w:tbl>
    <w:p>
      <w:pPr>
        <w:pStyle w:val="Body"/>
        <w:jc w:val="center"/>
        <w:outlineLvl w:val="0"/>
        <w:rPr>
          <w:b w:val="1"/>
          <w:bCs w:val="1"/>
          <w:outline w:val="0"/>
          <w:color w:val="002060"/>
          <w:sz w:val="44"/>
          <w:szCs w:val="44"/>
          <w:u w:color="002060"/>
          <w14:textFill>
            <w14:solidFill>
              <w14:srgbClr w14:val="002060"/>
            </w14:solidFill>
          </w14:textFill>
        </w:rPr>
      </w:pPr>
      <w:r>
        <w:rPr>
          <w:b w:val="1"/>
          <w:bCs w:val="1"/>
          <w:outline w:val="0"/>
          <w:color w:val="002060"/>
          <w:sz w:val="44"/>
          <w:szCs w:val="44"/>
          <w:u w:color="002060"/>
          <w14:textFill>
            <w14:solidFill>
              <w14:srgbClr w14:val="002060"/>
            </w14:solidFill>
          </w14:textFill>
        </w:rPr>
        <w:drawing xmlns:a="http://schemas.openxmlformats.org/drawingml/2006/main">
          <wp:anchor distT="0" distB="0" distL="0" distR="0" simplePos="0" relativeHeight="251657216" behindDoc="1" locked="0" layoutInCell="1" allowOverlap="1">
            <wp:simplePos x="0" y="0"/>
            <wp:positionH relativeFrom="column">
              <wp:posOffset>-704849</wp:posOffset>
            </wp:positionH>
            <wp:positionV relativeFrom="line">
              <wp:posOffset>4444</wp:posOffset>
            </wp:positionV>
            <wp:extent cx="8667751" cy="428625"/>
            <wp:effectExtent l="0" t="0" r="0" b="0"/>
            <wp:wrapNone/>
            <wp:docPr id="1073741831" name="officeArt object" descr="Picture 4"/>
            <wp:cNvGraphicFramePr/>
            <a:graphic xmlns:a="http://schemas.openxmlformats.org/drawingml/2006/main">
              <a:graphicData uri="http://schemas.openxmlformats.org/drawingml/2006/picture">
                <pic:pic xmlns:pic="http://schemas.openxmlformats.org/drawingml/2006/picture">
                  <pic:nvPicPr>
                    <pic:cNvPr id="1073741831" name="Picture 4" descr="Picture 4"/>
                    <pic:cNvPicPr>
                      <a:picLocks noChangeAspect="1"/>
                    </pic:cNvPicPr>
                  </pic:nvPicPr>
                  <pic:blipFill>
                    <a:blip r:embed="rId6">
                      <a:extLst/>
                    </a:blip>
                    <a:stretch>
                      <a:fillRect/>
                    </a:stretch>
                  </pic:blipFill>
                  <pic:spPr>
                    <a:xfrm>
                      <a:off x="0" y="0"/>
                      <a:ext cx="8667751" cy="428625"/>
                    </a:xfrm>
                    <a:prstGeom prst="rect">
                      <a:avLst/>
                    </a:prstGeom>
                    <a:ln w="12700" cap="flat">
                      <a:noFill/>
                      <a:miter lim="400000"/>
                    </a:ln>
                    <a:effectLst/>
                  </pic:spPr>
                </pic:pic>
              </a:graphicData>
            </a:graphic>
          </wp:anchor>
        </w:drawing>
      </w:r>
      <w:r>
        <w:rPr>
          <w:b w:val="1"/>
          <w:bCs w:val="1"/>
          <w:outline w:val="0"/>
          <w:color w:val="002060"/>
          <w:sz w:val="44"/>
          <w:szCs w:val="44"/>
          <w:u w:color="002060"/>
          <w:rtl w:val="0"/>
          <w:lang w:val="en-US"/>
          <w14:textFill>
            <w14:solidFill>
              <w14:srgbClr w14:val="002060"/>
            </w14:solidFill>
          </w14:textFill>
        </w:rPr>
        <w:t>PACKAGE COST &amp; DETAILS</w:t>
      </w:r>
    </w:p>
    <w:tbl>
      <w:tblPr>
        <w:tblW w:w="11107"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950"/>
        <w:gridCol w:w="6157"/>
      </w:tblGrid>
      <w:tr>
        <w:tblPrEx>
          <w:shd w:val="clear" w:color="auto" w:fill="ced7e7"/>
        </w:tblPrEx>
        <w:trPr>
          <w:trHeight w:val="2057" w:hRule="atLeast"/>
        </w:trPr>
        <w:tc>
          <w:tcPr>
            <w:tcW w:type="dxa" w:w="4950"/>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 xml:space="preserve">Breakfast </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 on SIC</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Los Angeles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6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w:t>
            </w:r>
          </w:p>
          <w:p>
            <w:pPr>
              <w:pStyle w:val="Body"/>
              <w:widowControl w:val="0"/>
              <w:numPr>
                <w:ilvl w:val="0"/>
                <w:numId w:val="2"/>
              </w:numPr>
              <w:bidi w:val="0"/>
              <w:ind w:right="0"/>
              <w:jc w:val="both"/>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3257" w:hRule="atLeast"/>
        </w:trPr>
        <w:tc>
          <w:tcPr>
            <w:tcW w:type="dxa" w:w="4950"/>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61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2-5pax= Return PVT Airport trns Per Dest= $40 pp</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Dinner Only- USD 35.00  per person</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Universal Studio on SIC = USD 199.00 per person</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Disneyland on SIC = USD 195.00 per person</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Six Flags Magic Mountain = USD 149.00 per person</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Warner Brothers Studio Tour on SIC = USD 99.00 per person</w:t>
            </w:r>
          </w:p>
          <w:p>
            <w:pPr>
              <w:pStyle w:val="Body"/>
              <w:widowControl w:val="0"/>
              <w:numPr>
                <w:ilvl w:val="0"/>
                <w:numId w:val="3"/>
              </w:numPr>
              <w:bidi w:val="0"/>
              <w:ind w:right="0"/>
              <w:jc w:val="left"/>
              <w:rPr>
                <w:rFonts w:ascii="Calibri" w:hAnsi="Calibri"/>
                <w:rtl w:val="0"/>
                <w:lang w:val="en-US"/>
              </w:rPr>
            </w:pPr>
            <w:r>
              <w:rPr>
                <w:rFonts w:ascii="Calibri" w:hAnsi="Calibri"/>
                <w:shd w:val="nil" w:color="auto" w:fill="auto"/>
                <w:rtl w:val="0"/>
                <w:lang w:val="en-US"/>
              </w:rPr>
              <w:t>Return transfers for Dinner = USD 165.00 per vehicle (for 1.5 hours)</w:t>
            </w:r>
          </w:p>
        </w:tc>
      </w:tr>
    </w:tbl>
    <w:p>
      <w:pPr>
        <w:pStyle w:val="Body"/>
        <w:widowControl w:val="0"/>
        <w:jc w:val="center"/>
        <w:outlineLvl w:val="0"/>
        <w:rPr>
          <w:b w:val="1"/>
          <w:bCs w:val="1"/>
          <w:outline w:val="0"/>
          <w:color w:val="002060"/>
          <w:sz w:val="44"/>
          <w:szCs w:val="44"/>
          <w:u w:color="002060"/>
          <w14:textFill>
            <w14:solidFill>
              <w14:srgbClr w14:val="002060"/>
            </w14:solidFill>
          </w14:textFill>
        </w:rPr>
      </w:pPr>
    </w:p>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hd w:val="clear" w:color="auto" w:fill="00ffff"/>
                <w:rtl w:val="0"/>
                <w:lang w:val="en-US"/>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LAX</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La Mirada / Fairfield Inn LAX</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Whittier / Hotel Commerce Casino</w:t>
            </w:r>
          </w:p>
        </w:tc>
      </w:tr>
    </w:tbl>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p>
    <w:p>
      <w:pPr>
        <w:pStyle w:val="Body"/>
        <w:rPr>
          <w:rFonts w:ascii="Calibri" w:cs="Calibri" w:hAnsi="Calibri" w:eastAsia="Calibri"/>
          <w:b w:val="1"/>
          <w:bCs w:val="1"/>
          <w:sz w:val="16"/>
          <w:szCs w:val="16"/>
          <w:u w:val="single"/>
        </w:rPr>
      </w:pPr>
      <w:r>
        <w:rPr>
          <w:rFonts w:ascii="Calibri" w:hAnsi="Calibri"/>
          <w:b w:val="1"/>
          <w:bCs w:val="1"/>
          <w:sz w:val="16"/>
          <w:szCs w:val="16"/>
          <w:u w:val="single"/>
          <w:rtl w:val="0"/>
          <w:lang w:val="en-US"/>
        </w:rPr>
        <w:t>TERMS &amp; CONDITIONS: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 xml:space="preserve">Child age </w:t>
      </w:r>
      <w:r>
        <w:rPr>
          <w:rFonts w:ascii="Wingdings" w:hAnsi="Wingdings" w:hint="default"/>
          <w:outline w:val="0"/>
          <w:color w:val="808080"/>
          <w:sz w:val="18"/>
          <w:szCs w:val="18"/>
          <w:u w:color="808080"/>
          <w:rtl w:val="0"/>
          <w14:textFill>
            <w14:solidFill>
              <w14:srgbClr w14:val="808080"/>
            </w14:solidFill>
          </w14:textFill>
        </w:rPr>
        <w:sym w:font="Wingdings" w:char="F0E0"/>
      </w:r>
      <w:r>
        <w:rPr>
          <w:rFonts w:ascii="Calibri" w:hAnsi="Calibri"/>
          <w:outline w:val="0"/>
          <w:color w:val="808080"/>
          <w:sz w:val="18"/>
          <w:szCs w:val="18"/>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hAnsi="Calibri"/>
          <w:outline w:val="0"/>
          <w:color w:val="808080"/>
          <w:sz w:val="18"/>
          <w:szCs w:val="18"/>
          <w:rtl w:val="0"/>
          <w:lang w:val="en-US"/>
          <w14:textFill>
            <w14:solidFill>
              <w14:srgbClr w14:val="808080"/>
            </w14:solidFill>
          </w14:textFill>
        </w:rPr>
      </w:pPr>
      <w:r>
        <w:rPr>
          <w:rFonts w:ascii="Calibri" w:hAnsi="Calibri"/>
          <w:outline w:val="0"/>
          <w:color w:val="808080"/>
          <w:sz w:val="18"/>
          <w:szCs w:val="18"/>
          <w:u w:color="808080"/>
          <w:rtl w:val="0"/>
          <w:lang w:val="en-US"/>
          <w14:textFill>
            <w14:solidFill>
              <w14:srgbClr w14:val="808080"/>
            </w14:solidFill>
          </w14:textFill>
        </w:rPr>
        <w:t>Payment for the tour must be made as per the invoice, payment terms &amp; conditions.</w:t>
      </w:r>
    </w:p>
    <w:sectPr>
      <w:headerReference w:type="default" r:id="rId7"/>
      <w:footerReference w:type="default" r:id="rId8"/>
      <w:pgSz w:w="12240" w:h="15840" w:orient="portrait"/>
      <w:pgMar w:top="360" w:right="720" w:bottom="720" w:left="720" w:header="144" w:footer="14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8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2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